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460C8" w14:textId="6C646DD0" w:rsidR="005F0DCA" w:rsidRPr="005F0DCA" w:rsidRDefault="00B85883" w:rsidP="005F0DCA">
      <w:pPr>
        <w:rPr>
          <w:b/>
          <w:bCs/>
          <w:caps/>
        </w:rPr>
      </w:pPr>
      <w:hyperlink r:id="rId4" w:history="1">
        <w:r w:rsidRPr="005F0DCA">
          <w:rPr>
            <w:b/>
            <w:bCs/>
            <w:caps/>
          </w:rPr>
          <w:t>Dorsale del Nord Milano</w:t>
        </w:r>
      </w:hyperlink>
      <w:r w:rsidRPr="00B85883">
        <w:rPr>
          <w:b/>
          <w:bCs/>
          <w:caps/>
        </w:rPr>
        <w:t xml:space="preserve">: </w:t>
      </w:r>
      <w:r w:rsidR="005F0DCA" w:rsidRPr="005F0DCA">
        <w:rPr>
          <w:b/>
          <w:bCs/>
          <w:caps/>
        </w:rPr>
        <w:t>VIABILIT</w:t>
      </w:r>
      <w:r w:rsidRPr="00B85883">
        <w:rPr>
          <w:b/>
          <w:bCs/>
          <w:caps/>
        </w:rPr>
        <w:t>à</w:t>
      </w:r>
      <w:r w:rsidR="005F0DCA" w:rsidRPr="005F0DCA">
        <w:rPr>
          <w:b/>
          <w:bCs/>
          <w:caps/>
        </w:rPr>
        <w:t xml:space="preserve"> MODIFICATA</w:t>
      </w:r>
    </w:p>
    <w:p w14:paraId="5628CD44" w14:textId="5FA5D244" w:rsidR="005F0DCA" w:rsidRDefault="005F0DCA" w:rsidP="005F0DCA">
      <w:pPr>
        <w:jc w:val="both"/>
      </w:pPr>
      <w:r w:rsidRPr="005F0DCA">
        <w:t xml:space="preserve">Il </w:t>
      </w:r>
      <w:hyperlink r:id="rId5" w:tgtFrame="_blank" w:history="1">
        <w:r w:rsidRPr="005F0DCA">
          <w:t>Gruppo CAP</w:t>
        </w:r>
      </w:hyperlink>
      <w:r w:rsidRPr="005F0DCA">
        <w:t> sta realizzando la </w:t>
      </w:r>
      <w:hyperlink r:id="rId6" w:history="1">
        <w:r w:rsidRPr="005F0DCA">
          <w:t>Dorsale del Nord Milano</w:t>
        </w:r>
      </w:hyperlink>
      <w:r w:rsidRPr="005F0DCA">
        <w:t>, un'infrastruttura di 19 km che collega la nuova centrale di potabilizzazione di Cornaredo ai comuni limitrofi. Il progetto migliora la rete idrica del nord-ovest milanese, includendo tubazioni in acciaio e lavori che coinvolgono diverse località</w:t>
      </w:r>
      <w:r w:rsidR="00B85883">
        <w:t>.</w:t>
      </w:r>
    </w:p>
    <w:p w14:paraId="22A616B6" w14:textId="795FD68A" w:rsidR="00B85883" w:rsidRDefault="00B85883" w:rsidP="005F0DCA">
      <w:pPr>
        <w:jc w:val="both"/>
      </w:pPr>
      <w:r>
        <w:t>La dorsale attraverserà a nord il Comune di Baranzate e a sud il Comune di Bollate.</w:t>
      </w:r>
    </w:p>
    <w:p w14:paraId="1663FCEA" w14:textId="5E566EBB" w:rsidR="005F0DCA" w:rsidRDefault="00B85883" w:rsidP="005F0DCA">
      <w:pPr>
        <w:jc w:val="both"/>
      </w:pPr>
      <w:r>
        <w:t xml:space="preserve">Per consentire le lavorazioni è prevista una </w:t>
      </w:r>
      <w:r w:rsidR="005F0DCA" w:rsidRPr="005F0DCA">
        <w:t>modifica temporanea della viabilità in ingresso e in uscita della rotatoria con via Nazario Sauro, tra il km 0+720 e il km 0+820, con istituzione del senso unico alternato regolato dai movieri dal giorno 20/04/2026 al 18/05/2026, per il totale di 20 giorni lavorativi nel Comune di Baranzate.</w:t>
      </w:r>
    </w:p>
    <w:p w14:paraId="637A1D6E" w14:textId="3D5C30F5" w:rsidR="00B85883" w:rsidRDefault="0093245C" w:rsidP="005F0DCA">
      <w:pPr>
        <w:jc w:val="both"/>
      </w:pPr>
      <w:r>
        <w:rPr>
          <w:rFonts w:ascii="Aptos" w:hAnsi="Aptos"/>
          <w:noProof/>
          <w:color w:val="000000"/>
        </w:rPr>
        <w:drawing>
          <wp:inline distT="0" distB="0" distL="0" distR="0" wp14:anchorId="14CEFFA6" wp14:editId="64323235">
            <wp:extent cx="4966362" cy="3243886"/>
            <wp:effectExtent l="0" t="0" r="5715" b="0"/>
            <wp:docPr id="16979746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16113" r="36695" b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96" cy="32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74A8" w14:textId="197AF33E" w:rsidR="00B85883" w:rsidRDefault="00B85883" w:rsidP="005F0DCA">
      <w:pPr>
        <w:jc w:val="both"/>
      </w:pPr>
    </w:p>
    <w:p w14:paraId="023BDAE1" w14:textId="4A821B3D" w:rsidR="00B85883" w:rsidRPr="005F0DCA" w:rsidRDefault="00B85883" w:rsidP="005F0DCA">
      <w:pPr>
        <w:jc w:val="both"/>
      </w:pPr>
    </w:p>
    <w:p w14:paraId="0B76093D" w14:textId="77777777" w:rsidR="00044540" w:rsidRDefault="00044540" w:rsidP="005F0DCA">
      <w:pPr>
        <w:jc w:val="both"/>
      </w:pPr>
    </w:p>
    <w:p w14:paraId="2CBD1106" w14:textId="08B6DA23" w:rsidR="00B85883" w:rsidRDefault="0093245C" w:rsidP="005F0DCA">
      <w:pPr>
        <w:jc w:val="both"/>
      </w:pPr>
      <w:r>
        <w:rPr>
          <w:noProof/>
        </w:rPr>
        <w:lastRenderedPageBreak/>
        <w:drawing>
          <wp:inline distT="0" distB="0" distL="0" distR="0" wp14:anchorId="69DB3546" wp14:editId="2423EEEB">
            <wp:extent cx="4935224" cy="3211605"/>
            <wp:effectExtent l="0" t="0" r="0" b="8255"/>
            <wp:docPr id="10656082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08236" name=""/>
                    <pic:cNvPicPr/>
                  </pic:nvPicPr>
                  <pic:blipFill rotWithShape="1">
                    <a:blip r:embed="rId8"/>
                    <a:srcRect l="19834" t="22913" r="23150" b="1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4" cy="32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77189" w14:textId="7E7BCF4A" w:rsidR="00B85883" w:rsidRDefault="00B85883" w:rsidP="005F0DCA">
      <w:pPr>
        <w:jc w:val="both"/>
      </w:pPr>
    </w:p>
    <w:sectPr w:rsidR="00B858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CA"/>
    <w:rsid w:val="00044540"/>
    <w:rsid w:val="000B4C47"/>
    <w:rsid w:val="005A1A1F"/>
    <w:rsid w:val="005F0DCA"/>
    <w:rsid w:val="00643433"/>
    <w:rsid w:val="0093245C"/>
    <w:rsid w:val="00A66A95"/>
    <w:rsid w:val="00AF52A8"/>
    <w:rsid w:val="00B85883"/>
    <w:rsid w:val="00BB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53AC8"/>
  <w15:chartTrackingRefBased/>
  <w15:docId w15:val="{E4524E69-AFF7-4BC6-827A-7DFA9929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F0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0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0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0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0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0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0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0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0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F0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0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0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0DC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0DC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0D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0D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0D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0DC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F0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F0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F0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F0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F0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F0D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F0D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F0DC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F0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F0DC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F0DCA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F0DC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0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q=Dorsale+del+Nord+Milano&amp;rlz=1C1GCEU_itIT1031IT1031&amp;oq=cap+holding+lavorazione+dorsale+cornaredo+baranzate&amp;gs_lcrp=EgZjaHJvbWUyCQgAEEUYORigAdIBCDg5MzVqMGo3qAIAsAIA&amp;sourceid=chrome&amp;ie=UTF-8&amp;safe=active&amp;mstk=AUtExfAxMdumv4aJ_iCIlhrCw3Fj9545JcRZ5BNeDu2-u-drrfkKAsMoE1ECvL3bRzFu_Vi-HEMPiFokpxxJHNpcJ7Os9yokfBzhHfj97wa9Ky71FgCZdHCdS2htndxWjd1xCTw&amp;csui=3&amp;ved=2ahUKEwibuvmTk_yTAxUL3AIHHe0AIEgQgK4QegQIARAD" TargetMode="External"/><Relationship Id="rId5" Type="http://schemas.openxmlformats.org/officeDocument/2006/relationships/hyperlink" Target="https://www.gruppocap.it/it/sviluppo-e-sostenibilita/impegno-con-gli-stakeholder/grandi-progetti/dorsale-del-nord-milano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google.com/search?q=Dorsale+del+Nord+Milano&amp;rlz=1C1GCEU_itIT1031IT1031&amp;oq=cap+holding+lavorazione+dorsale+cornaredo+baranzate&amp;gs_lcrp=EgZjaHJvbWUyCQgAEEUYORigAdIBCDg5MzVqMGo3qAIAsAIA&amp;sourceid=chrome&amp;ie=UTF-8&amp;safe=active&amp;mstk=AUtExfAxMdumv4aJ_iCIlhrCw3Fj9545JcRZ5BNeDu2-u-drrfkKAsMoE1ECvL3bRzFu_Vi-HEMPiFokpxxJHNpcJ7Os9yokfBzhHfj97wa9Ky71FgCZdHCdS2htndxWjd1xCTw&amp;csui=3&amp;ved=2ahUKEwibuvmTk_yTAxUL3AIHHe0AIEgQgK4QegQIARAD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Elia</dc:creator>
  <cp:keywords/>
  <dc:description/>
  <cp:lastModifiedBy>Eva Santambrogio</cp:lastModifiedBy>
  <cp:revision>2</cp:revision>
  <dcterms:created xsi:type="dcterms:W3CDTF">2026-04-20T11:31:00Z</dcterms:created>
  <dcterms:modified xsi:type="dcterms:W3CDTF">2026-04-20T11:31:00Z</dcterms:modified>
</cp:coreProperties>
</file>